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A62" w:rsidRPr="009E7CBD" w:rsidRDefault="00205A62" w:rsidP="00934DA0">
      <w:pPr>
        <w:pStyle w:val="CM10"/>
        <w:spacing w:after="227" w:line="231" w:lineRule="atLeast"/>
        <w:ind w:left="-425" w:right="-994"/>
        <w:rPr>
          <w:rFonts w:ascii="Arial-Narrow,Bold" w:hAnsi="Arial-Narrow,Bold" w:cs="Arial-Narrow,Bold"/>
          <w:sz w:val="20"/>
          <w:szCs w:val="20"/>
        </w:rPr>
      </w:pPr>
      <w:r w:rsidRPr="009E7CBD">
        <w:rPr>
          <w:rFonts w:ascii="Arial-Narrow,Bold" w:hAnsi="Arial-Narrow,Bold" w:cs="Arial-Narrow,Bold"/>
          <w:b/>
          <w:bCs/>
          <w:sz w:val="20"/>
          <w:szCs w:val="20"/>
        </w:rPr>
        <w:t>OPCIÓN A</w:t>
      </w:r>
    </w:p>
    <w:p w:rsidR="00205A62" w:rsidRDefault="00205A62" w:rsidP="00BF5C8E">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934DA0">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BF5C8E">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Default="008B2898" w:rsidP="008B2898">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w:t>
      </w:r>
      <w:r w:rsidR="00205A62">
        <w:rPr>
          <w:rFonts w:ascii="Arial-Narrow,Bold" w:hAnsi="Arial-Narrow,Bold" w:cs="Arial-Narrow,Bold"/>
          <w:b/>
          <w:bCs/>
          <w:sz w:val="20"/>
          <w:szCs w:val="20"/>
        </w:rPr>
        <w:t xml:space="preserve">Cuestión de lengua. </w:t>
      </w:r>
      <w:r w:rsidR="00205A62">
        <w:rPr>
          <w:rFonts w:ascii="Arial-Narrow" w:hAnsi="Arial-Narrow" w:cs="Arial-Narrow"/>
          <w:sz w:val="20"/>
          <w:szCs w:val="20"/>
        </w:rPr>
        <w:t xml:space="preserve">(Hasta 2 puntos). Por cada respuesta correcta: 0.5 puntos. </w:t>
      </w:r>
    </w:p>
    <w:p w:rsidR="00CD5696" w:rsidRPr="0003102B" w:rsidRDefault="00CD5696" w:rsidP="00CD5696">
      <w:pPr>
        <w:pStyle w:val="Default"/>
        <w:spacing w:after="227" w:line="231" w:lineRule="atLeast"/>
        <w:ind w:left="-425" w:right="-992"/>
        <w:jc w:val="both"/>
        <w:rPr>
          <w:rFonts w:ascii="Arial-Narrow" w:hAnsi="Arial-Narrow" w:cs="Arial-Narrow"/>
          <w:color w:val="auto"/>
          <w:sz w:val="20"/>
          <w:szCs w:val="20"/>
        </w:rPr>
      </w:pPr>
      <w:r w:rsidRPr="0003102B">
        <w:rPr>
          <w:rFonts w:ascii="Arial-Narrow" w:hAnsi="Arial-Narrow" w:cs="Arial-Narrow"/>
          <w:color w:val="auto"/>
          <w:sz w:val="20"/>
          <w:szCs w:val="20"/>
        </w:rPr>
        <w:t>Obtendrá la máxima calificación el alumno/a que diferencie correctamente el lexema y los morfemas e indique, además, los tipos de morfemas derivativos y flexivos, atendiendo a su significación y/o posición respecto al lexema (afijos).</w:t>
      </w:r>
    </w:p>
    <w:p w:rsidR="00017BE8" w:rsidRPr="004A3F01" w:rsidRDefault="00017BE8" w:rsidP="00017BE8">
      <w:pPr>
        <w:pStyle w:val="Default"/>
        <w:spacing w:after="227" w:line="231" w:lineRule="atLeast"/>
        <w:ind w:left="-425" w:right="-992"/>
        <w:rPr>
          <w:rFonts w:ascii="Arial-Narrow" w:hAnsi="Arial-Narrow" w:cs="Arial-Narrow"/>
          <w:sz w:val="20"/>
          <w:szCs w:val="20"/>
        </w:rPr>
      </w:pPr>
      <w:r w:rsidRPr="004A3F01">
        <w:rPr>
          <w:rFonts w:ascii="Arial-Narrow" w:hAnsi="Arial-Narrow" w:cs="Arial-Narrow"/>
          <w:b/>
          <w:sz w:val="20"/>
          <w:szCs w:val="20"/>
        </w:rPr>
        <w:t>5. Cuestión de literatura.</w:t>
      </w:r>
      <w:r w:rsidRPr="004A3F01">
        <w:rPr>
          <w:rFonts w:ascii="Arial-Narrow" w:hAnsi="Arial-Narrow" w:cs="Arial-Narrow"/>
          <w:sz w:val="20"/>
          <w:szCs w:val="20"/>
        </w:rPr>
        <w:t xml:space="preserve"> (Hasta 2 puntos). Obtendrá la máxima calificación el alumno/a que explique de forma clara los rasgos esenciales de los principales subgéneros periodísticos, incluyendo las tres modalidades fundamentales: información, opinión y mixta.</w:t>
      </w:r>
    </w:p>
    <w:p w:rsidR="00205A62" w:rsidRDefault="00EA5812" w:rsidP="00BF5C8E">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EA5812">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934DA0">
      <w:pPr>
        <w:pStyle w:val="CM6"/>
        <w:spacing w:after="227"/>
        <w:ind w:left="-425" w:right="-992"/>
        <w:rPr>
          <w:rFonts w:ascii="Arial-Narrow" w:hAnsi="Arial-Narrow" w:cs="Arial-Narrow"/>
          <w:color w:val="000000"/>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205A62" w:rsidRDefault="00205A62" w:rsidP="00934DA0">
      <w:pPr>
        <w:pStyle w:val="Default"/>
        <w:framePr w:w="2129" w:wrap="auto" w:vAnchor="page" w:hAnchor="page" w:x="1261" w:y="1016"/>
        <w:spacing w:after="227" w:line="231" w:lineRule="atLeast"/>
        <w:ind w:left="-425" w:right="-992"/>
        <w:rPr>
          <w:rFonts w:ascii="Arial-Narrow" w:hAnsi="Arial-Narrow" w:cs="Arial-Narrow"/>
          <w:sz w:val="20"/>
          <w:szCs w:val="20"/>
        </w:rPr>
      </w:pPr>
    </w:p>
    <w:p w:rsidR="005A117E" w:rsidRPr="005C27CB" w:rsidRDefault="005A117E" w:rsidP="005A117E">
      <w:pPr>
        <w:pStyle w:val="CM10"/>
        <w:spacing w:after="120" w:line="231" w:lineRule="atLeast"/>
        <w:ind w:left="-425" w:right="-992"/>
        <w:rPr>
          <w:rFonts w:ascii="Arial-Narrow,Bold" w:hAnsi="Arial-Narrow,Bold" w:cs="Arial-Narrow,Bold"/>
          <w:sz w:val="20"/>
          <w:szCs w:val="20"/>
        </w:rPr>
      </w:pPr>
      <w:r w:rsidRPr="005C27CB">
        <w:rPr>
          <w:rFonts w:ascii="Arial-Narrow,Bold" w:hAnsi="Arial-Narrow,Bold" w:cs="Arial-Narrow,Bold"/>
          <w:b/>
          <w:bCs/>
          <w:sz w:val="20"/>
          <w:szCs w:val="20"/>
        </w:rPr>
        <w:lastRenderedPageBreak/>
        <w:t>OPCIÓN B</w:t>
      </w:r>
    </w:p>
    <w:p w:rsidR="005A117E" w:rsidRDefault="005A117E" w:rsidP="005A117E">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5A117E" w:rsidRDefault="005A117E" w:rsidP="005A117E">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5A117E" w:rsidRDefault="005A117E" w:rsidP="005A117E">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5A117E" w:rsidRDefault="005A117E" w:rsidP="005A117E">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5A117E" w:rsidRDefault="005A117E" w:rsidP="005A117E">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5A117E" w:rsidRDefault="005A117E" w:rsidP="005A117E">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5A117E" w:rsidRDefault="005A117E" w:rsidP="005A117E">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5A117E" w:rsidRDefault="005A117E" w:rsidP="005A117E">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5A117E" w:rsidRDefault="005A117E" w:rsidP="005A117E">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5A117E" w:rsidRDefault="005A117E" w:rsidP="005A117E">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5A117E" w:rsidRDefault="005A117E" w:rsidP="005A117E">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5A117E" w:rsidRDefault="005A117E" w:rsidP="005A117E">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5A117E" w:rsidRPr="006F2B6C" w:rsidRDefault="005A117E" w:rsidP="005A117E">
      <w:pPr>
        <w:pStyle w:val="Default"/>
        <w:spacing w:line="231" w:lineRule="atLeast"/>
        <w:ind w:left="-425" w:right="-992"/>
        <w:rPr>
          <w:rFonts w:ascii="Arial-Narrow" w:hAnsi="Arial-Narrow" w:cs="Arial-Narrow"/>
          <w:sz w:val="20"/>
          <w:szCs w:val="20"/>
        </w:rPr>
      </w:pPr>
      <w:r w:rsidRPr="006F2B6C">
        <w:rPr>
          <w:rFonts w:ascii="Arial-Narrow,Bold" w:hAnsi="Arial-Narrow,Bold" w:cs="Arial-Narrow,Bold"/>
          <w:b/>
          <w:bCs/>
          <w:sz w:val="20"/>
          <w:szCs w:val="20"/>
        </w:rPr>
        <w:t xml:space="preserve">4. Cuestión de lengua. </w:t>
      </w:r>
      <w:r w:rsidRPr="006F2B6C">
        <w:rPr>
          <w:rFonts w:ascii="Arial-Narrow" w:hAnsi="Arial-Narrow" w:cs="Arial-Narrow"/>
          <w:sz w:val="20"/>
          <w:szCs w:val="20"/>
        </w:rPr>
        <w:t xml:space="preserve">(Hasta 2 puntos). Por cada respuesta correcta: 0.5 puntos. </w:t>
      </w:r>
    </w:p>
    <w:p w:rsidR="008C08D0" w:rsidRDefault="008C08D0" w:rsidP="008C08D0">
      <w:pPr>
        <w:pStyle w:val="Default"/>
        <w:spacing w:after="227" w:line="231" w:lineRule="atLeast"/>
        <w:ind w:left="-425" w:right="-992"/>
        <w:rPr>
          <w:rFonts w:ascii="Arial-Narrow" w:hAnsi="Arial-Narrow" w:cs="Arial-Narrow"/>
          <w:color w:val="auto"/>
          <w:sz w:val="20"/>
          <w:szCs w:val="20"/>
        </w:rPr>
      </w:pPr>
      <w:r w:rsidRPr="008C08D0">
        <w:rPr>
          <w:rFonts w:ascii="Arial-Narrow" w:hAnsi="Arial-Narrow" w:cs="Arial-Narrow"/>
          <w:sz w:val="20"/>
          <w:szCs w:val="20"/>
        </w:rPr>
        <w:t>Obtendrá</w:t>
      </w:r>
      <w:r w:rsidRPr="0096732D">
        <w:rPr>
          <w:rFonts w:ascii="Arial-Narrow" w:hAnsi="Arial-Narrow" w:cs="Arial-Narrow"/>
          <w:color w:val="auto"/>
          <w:sz w:val="20"/>
          <w:szCs w:val="20"/>
        </w:rPr>
        <w:t xml:space="preserve"> la máxima calificación el alumno/a que consigne </w:t>
      </w:r>
      <w:r w:rsidR="007F6B03">
        <w:rPr>
          <w:rFonts w:ascii="Arial-Narrow" w:hAnsi="Arial-Narrow" w:cs="Arial-Narrow"/>
          <w:color w:val="auto"/>
          <w:sz w:val="20"/>
          <w:szCs w:val="20"/>
        </w:rPr>
        <w:t>un ejemplo</w:t>
      </w:r>
      <w:r>
        <w:rPr>
          <w:rFonts w:ascii="Arial-Narrow" w:hAnsi="Arial-Narrow" w:cs="Arial-Narrow"/>
          <w:color w:val="auto"/>
          <w:sz w:val="20"/>
          <w:szCs w:val="20"/>
        </w:rPr>
        <w:t xml:space="preserve"> de </w:t>
      </w:r>
      <w:r w:rsidR="007F6B03">
        <w:rPr>
          <w:rFonts w:ascii="Arial-Narrow" w:hAnsi="Arial-Narrow" w:cs="Arial-Narrow"/>
          <w:color w:val="auto"/>
          <w:sz w:val="20"/>
          <w:szCs w:val="20"/>
        </w:rPr>
        <w:t xml:space="preserve">cuatro </w:t>
      </w:r>
      <w:r>
        <w:rPr>
          <w:rFonts w:ascii="Arial-Narrow" w:hAnsi="Arial-Narrow" w:cs="Arial-Narrow"/>
          <w:color w:val="auto"/>
          <w:sz w:val="20"/>
          <w:szCs w:val="20"/>
        </w:rPr>
        <w:t xml:space="preserve">modalidades oracionales </w:t>
      </w:r>
      <w:r w:rsidR="00B1296B">
        <w:rPr>
          <w:rFonts w:ascii="Arial-Narrow" w:hAnsi="Arial-Narrow" w:cs="Arial-Narrow"/>
          <w:color w:val="auto"/>
          <w:sz w:val="20"/>
          <w:szCs w:val="20"/>
        </w:rPr>
        <w:t>diferentes</w:t>
      </w:r>
      <w:r w:rsidR="007F6B03">
        <w:rPr>
          <w:rFonts w:ascii="Arial-Narrow" w:hAnsi="Arial-Narrow" w:cs="Arial-Narrow"/>
          <w:color w:val="auto"/>
          <w:sz w:val="20"/>
          <w:szCs w:val="20"/>
        </w:rPr>
        <w:t>,</w:t>
      </w:r>
      <w:r w:rsidR="00B1296B">
        <w:rPr>
          <w:rFonts w:ascii="Arial-Narrow" w:hAnsi="Arial-Narrow" w:cs="Arial-Narrow"/>
          <w:color w:val="auto"/>
          <w:sz w:val="20"/>
          <w:szCs w:val="20"/>
        </w:rPr>
        <w:t xml:space="preserve"> </w:t>
      </w:r>
      <w:r>
        <w:rPr>
          <w:rFonts w:ascii="Arial-Narrow" w:hAnsi="Arial-Narrow" w:cs="Arial-Narrow"/>
          <w:color w:val="auto"/>
          <w:sz w:val="20"/>
          <w:szCs w:val="20"/>
        </w:rPr>
        <w:t>extraídos del texto</w:t>
      </w:r>
      <w:r w:rsidRPr="0096732D">
        <w:rPr>
          <w:rFonts w:ascii="Arial-Narrow" w:hAnsi="Arial-Narrow" w:cs="Arial-Narrow"/>
          <w:color w:val="auto"/>
          <w:sz w:val="20"/>
          <w:szCs w:val="20"/>
        </w:rPr>
        <w:t>.</w:t>
      </w:r>
    </w:p>
    <w:p w:rsidR="005A117E" w:rsidRDefault="005A117E" w:rsidP="005A117E">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5. Cuestión de literatura. </w:t>
      </w:r>
      <w:r>
        <w:rPr>
          <w:rFonts w:ascii="Arial-Narrow" w:hAnsi="Arial-Narrow" w:cs="Arial-Narrow"/>
          <w:sz w:val="20"/>
          <w:szCs w:val="20"/>
        </w:rPr>
        <w:t xml:space="preserve">(Hasta 2 puntos). Obtendrá la máxima calificación el alumno/a que explique de forma ordenada y clara los rasgos esenciales del </w:t>
      </w:r>
      <w:r w:rsidRPr="00665C3D">
        <w:rPr>
          <w:rFonts w:ascii="Arial-Narrow" w:hAnsi="Arial-Narrow" w:cs="Arial-Narrow"/>
          <w:sz w:val="20"/>
          <w:szCs w:val="20"/>
        </w:rPr>
        <w:t>teatro español del siglo XX hasta 1939</w:t>
      </w:r>
      <w:r>
        <w:rPr>
          <w:rFonts w:ascii="Arial-Narrow" w:hAnsi="Arial-Narrow" w:cs="Arial-Narrow"/>
          <w:sz w:val="20"/>
          <w:szCs w:val="20"/>
        </w:rPr>
        <w:t xml:space="preserve">, así como las aportaciones y relevancia de algunos de los autores más significativos de dicho período. </w:t>
      </w:r>
    </w:p>
    <w:p w:rsidR="005A117E" w:rsidRDefault="005A117E" w:rsidP="005A117E">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5A117E" w:rsidRDefault="005A117E" w:rsidP="005A117E">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5A117E" w:rsidRDefault="005A117E" w:rsidP="005A117E">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5A117E" w:rsidRDefault="005A117E" w:rsidP="005A117E">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5A117E" w:rsidRDefault="005A117E" w:rsidP="005A117E">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5A117E" w:rsidRDefault="005A117E" w:rsidP="005A117E">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5A117E" w:rsidRDefault="005A117E" w:rsidP="005A117E">
      <w:pPr>
        <w:pStyle w:val="CM6"/>
        <w:ind w:left="-425" w:right="-992"/>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Las calificaciones de cada una de las cuestiones se establecerán en intervalos de cuarto de punto (0.25).</w:t>
      </w:r>
    </w:p>
    <w:sectPr w:rsidR="005A117E"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ED2" w:rsidRDefault="002B1ED2">
      <w:r>
        <w:separator/>
      </w:r>
    </w:p>
  </w:endnote>
  <w:endnote w:type="continuationSeparator" w:id="0">
    <w:p w:rsidR="002B1ED2" w:rsidRDefault="002B1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ED2" w:rsidRDefault="002B1ED2">
      <w:r>
        <w:separator/>
      </w:r>
    </w:p>
  </w:footnote>
  <w:footnote w:type="continuationSeparator" w:id="0">
    <w:p w:rsidR="002B1ED2" w:rsidRDefault="002B1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EE" w:rsidRDefault="00C459EE">
    <w:pPr>
      <w:tabs>
        <w:tab w:val="center" w:pos="4512"/>
      </w:tabs>
      <w:jc w:val="both"/>
      <w:rPr>
        <w:b/>
      </w:rPr>
    </w:pPr>
    <w:r>
      <w:rPr>
        <w:b/>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C459EE">
      <w:trPr>
        <w:trHeight w:hRule="exact" w:val="1332"/>
      </w:trPr>
      <w:tc>
        <w:tcPr>
          <w:tcW w:w="1560" w:type="dxa"/>
          <w:shd w:val="clear" w:color="auto" w:fill="auto"/>
        </w:tcPr>
        <w:p w:rsidR="00C459EE" w:rsidRDefault="00C459EE">
          <w:pPr>
            <w:spacing w:line="56" w:lineRule="exact"/>
            <w:rPr>
              <w:b/>
            </w:rPr>
          </w:pPr>
        </w:p>
        <w:p w:rsidR="00C459EE" w:rsidRDefault="001806AE" w:rsidP="006F3B09">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C459EE" w:rsidRDefault="00C459EE">
          <w:pPr>
            <w:tabs>
              <w:tab w:val="center" w:pos="489"/>
            </w:tabs>
            <w:spacing w:after="58"/>
            <w:rPr>
              <w:b/>
            </w:rPr>
          </w:pPr>
          <w:r>
            <w:rPr>
              <w:b/>
              <w:sz w:val="28"/>
            </w:rPr>
            <w:tab/>
          </w:r>
        </w:p>
      </w:tc>
      <w:tc>
        <w:tcPr>
          <w:tcW w:w="5812" w:type="dxa"/>
          <w:shd w:val="clear" w:color="auto" w:fill="auto"/>
        </w:tcPr>
        <w:p w:rsidR="00C459EE" w:rsidRDefault="00C459EE">
          <w:pPr>
            <w:pStyle w:val="Ttulo1"/>
            <w:pBdr>
              <w:top w:val="none" w:sz="0" w:space="0" w:color="auto"/>
              <w:left w:val="none" w:sz="0" w:space="0" w:color="auto"/>
              <w:bottom w:val="none" w:sz="0" w:space="0" w:color="auto"/>
              <w:right w:val="none" w:sz="0" w:space="0" w:color="auto"/>
            </w:pBdr>
            <w:spacing w:before="40"/>
          </w:pPr>
        </w:p>
        <w:p w:rsidR="00C459EE" w:rsidRDefault="00C459EE">
          <w:pPr>
            <w:pStyle w:val="Ttulo1"/>
            <w:pBdr>
              <w:top w:val="none" w:sz="0" w:space="0" w:color="auto"/>
              <w:left w:val="none" w:sz="0" w:space="0" w:color="auto"/>
              <w:bottom w:val="none" w:sz="0" w:space="0" w:color="auto"/>
              <w:right w:val="none" w:sz="0" w:space="0" w:color="auto"/>
            </w:pBdr>
            <w:spacing w:before="40"/>
          </w:pPr>
          <w:r>
            <w:t>UNIVERSIDADES DE ANDALUCÍA</w:t>
          </w:r>
        </w:p>
        <w:p w:rsidR="00C459EE" w:rsidRDefault="00C459EE">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C459EE" w:rsidRPr="00C459EE" w:rsidRDefault="00C459EE" w:rsidP="00583EE2">
          <w:pPr>
            <w:jc w:val="center"/>
          </w:pPr>
          <w:r>
            <w:t xml:space="preserve">CURSO </w:t>
          </w:r>
          <w:r w:rsidR="00967E8A">
            <w:t>201</w:t>
          </w:r>
          <w:r w:rsidR="00583EE2">
            <w:t>1</w:t>
          </w:r>
          <w:r w:rsidR="00967E8A">
            <w:t>-201</w:t>
          </w:r>
          <w:r w:rsidR="00583EE2">
            <w:t>2</w:t>
          </w:r>
        </w:p>
      </w:tc>
      <w:tc>
        <w:tcPr>
          <w:tcW w:w="2835" w:type="dxa"/>
          <w:shd w:val="clear" w:color="auto" w:fill="auto"/>
        </w:tcPr>
        <w:p w:rsidR="00C459EE" w:rsidRDefault="00C459EE">
          <w:pPr>
            <w:spacing w:line="56" w:lineRule="exact"/>
            <w:rPr>
              <w:b/>
            </w:rPr>
          </w:pPr>
        </w:p>
        <w:p w:rsidR="00C459EE" w:rsidRDefault="00C459EE">
          <w:pPr>
            <w:jc w:val="center"/>
            <w:rPr>
              <w:b/>
            </w:rPr>
          </w:pPr>
        </w:p>
        <w:p w:rsidR="00C459EE" w:rsidRDefault="00205A62">
          <w:pPr>
            <w:spacing w:after="58"/>
            <w:jc w:val="center"/>
            <w:rPr>
              <w:b/>
            </w:rPr>
          </w:pPr>
          <w:r>
            <w:rPr>
              <w:b/>
            </w:rPr>
            <w:t>Comentario de texto y Lengua castellana y Literatura</w:t>
          </w:r>
        </w:p>
      </w:tc>
    </w:tr>
  </w:tbl>
  <w:p w:rsidR="00C459EE" w:rsidRDefault="00C459EE">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C459EE">
      <w:trPr>
        <w:cantSplit/>
        <w:trHeight w:val="450"/>
      </w:trPr>
      <w:tc>
        <w:tcPr>
          <w:tcW w:w="10186" w:type="dxa"/>
          <w:shd w:val="clear" w:color="C0C0C0" w:fill="auto"/>
          <w:vAlign w:val="center"/>
        </w:tcPr>
        <w:p w:rsidR="00C459EE" w:rsidRPr="00FE3514" w:rsidRDefault="00C459EE" w:rsidP="00FE3514">
          <w:pPr>
            <w:pStyle w:val="Ttulo3"/>
          </w:pPr>
          <w:r>
            <w:t>CRITERIOS ESPECÍFICOS DE CORRECCIÓN</w:t>
          </w:r>
        </w:p>
      </w:tc>
    </w:tr>
  </w:tbl>
  <w:p w:rsidR="00C459EE" w:rsidRDefault="00C459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17BE8"/>
    <w:rsid w:val="00033050"/>
    <w:rsid w:val="00044329"/>
    <w:rsid w:val="000B7362"/>
    <w:rsid w:val="000F6900"/>
    <w:rsid w:val="0011339F"/>
    <w:rsid w:val="00133BA2"/>
    <w:rsid w:val="00175B09"/>
    <w:rsid w:val="001806AE"/>
    <w:rsid w:val="001A7561"/>
    <w:rsid w:val="00205A62"/>
    <w:rsid w:val="00206931"/>
    <w:rsid w:val="0026153B"/>
    <w:rsid w:val="002A2F59"/>
    <w:rsid w:val="002B1ED2"/>
    <w:rsid w:val="002B786C"/>
    <w:rsid w:val="002C1EA1"/>
    <w:rsid w:val="00310196"/>
    <w:rsid w:val="00397983"/>
    <w:rsid w:val="003A5683"/>
    <w:rsid w:val="003C27E7"/>
    <w:rsid w:val="00437EFC"/>
    <w:rsid w:val="00456300"/>
    <w:rsid w:val="004A4110"/>
    <w:rsid w:val="004F36A9"/>
    <w:rsid w:val="00553E3F"/>
    <w:rsid w:val="00556B25"/>
    <w:rsid w:val="00583EE2"/>
    <w:rsid w:val="005A117E"/>
    <w:rsid w:val="005A6320"/>
    <w:rsid w:val="00606003"/>
    <w:rsid w:val="0061229D"/>
    <w:rsid w:val="00627C36"/>
    <w:rsid w:val="0064117B"/>
    <w:rsid w:val="006F2B6C"/>
    <w:rsid w:val="006F3B09"/>
    <w:rsid w:val="006F461B"/>
    <w:rsid w:val="007A3C73"/>
    <w:rsid w:val="007B71E6"/>
    <w:rsid w:val="007D56BE"/>
    <w:rsid w:val="007F6B03"/>
    <w:rsid w:val="00824C4D"/>
    <w:rsid w:val="00833586"/>
    <w:rsid w:val="00836395"/>
    <w:rsid w:val="008371B1"/>
    <w:rsid w:val="008B1F2F"/>
    <w:rsid w:val="008B2898"/>
    <w:rsid w:val="008C08D0"/>
    <w:rsid w:val="008E7263"/>
    <w:rsid w:val="008F1C1B"/>
    <w:rsid w:val="00934DA0"/>
    <w:rsid w:val="009615DB"/>
    <w:rsid w:val="00967E8A"/>
    <w:rsid w:val="00970487"/>
    <w:rsid w:val="009E7CBD"/>
    <w:rsid w:val="009F50FC"/>
    <w:rsid w:val="00A22AC5"/>
    <w:rsid w:val="00A4591E"/>
    <w:rsid w:val="00A65B09"/>
    <w:rsid w:val="00AA7CDE"/>
    <w:rsid w:val="00AC0982"/>
    <w:rsid w:val="00B0191B"/>
    <w:rsid w:val="00B01F4A"/>
    <w:rsid w:val="00B12712"/>
    <w:rsid w:val="00B1296B"/>
    <w:rsid w:val="00B12BC2"/>
    <w:rsid w:val="00B52349"/>
    <w:rsid w:val="00B70BB4"/>
    <w:rsid w:val="00B7303D"/>
    <w:rsid w:val="00B74DB8"/>
    <w:rsid w:val="00BB40F7"/>
    <w:rsid w:val="00BF099A"/>
    <w:rsid w:val="00BF5C8E"/>
    <w:rsid w:val="00C459EE"/>
    <w:rsid w:val="00C46B5B"/>
    <w:rsid w:val="00C8362D"/>
    <w:rsid w:val="00C9082C"/>
    <w:rsid w:val="00CD5696"/>
    <w:rsid w:val="00CF62BE"/>
    <w:rsid w:val="00D629DC"/>
    <w:rsid w:val="00D7329F"/>
    <w:rsid w:val="00DD085C"/>
    <w:rsid w:val="00DF49B4"/>
    <w:rsid w:val="00E03DB2"/>
    <w:rsid w:val="00E04EB6"/>
    <w:rsid w:val="00E22E85"/>
    <w:rsid w:val="00E66224"/>
    <w:rsid w:val="00E850C4"/>
    <w:rsid w:val="00EA5812"/>
    <w:rsid w:val="00EF0F72"/>
    <w:rsid w:val="00F07732"/>
    <w:rsid w:val="00F32A6A"/>
    <w:rsid w:val="00F516E5"/>
    <w:rsid w:val="00F752A6"/>
    <w:rsid w:val="00FB4162"/>
    <w:rsid w:val="00FE35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1101</Words>
  <Characters>6061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2012-03-14T15:08:00Z</dcterms:created>
  <dcterms:modified xsi:type="dcterms:W3CDTF">2012-03-14T15:08:00Z</dcterms:modified>
</cp:coreProperties>
</file>