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6CA" w:rsidRDefault="008446CA"/>
    <w:p w:rsidR="008446CA" w:rsidRDefault="008446CA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OPCIÓN A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1. Traduzca el siguiente texto (valoración: hasta 6 puntos)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8446CA" w:rsidRPr="00A764FB" w:rsidRDefault="008446CA" w:rsidP="00A764FB">
      <w:pPr>
        <w:rPr>
          <w:rFonts w:ascii="Arial Narrow" w:hAnsi="Arial Narrow" w:cs="Arial Narrow"/>
          <w:sz w:val="24"/>
          <w:szCs w:val="24"/>
        </w:rPr>
      </w:pPr>
      <w:r w:rsidRPr="00CA28D5">
        <w:rPr>
          <w:rFonts w:ascii="Arial Narrow" w:hAnsi="Arial Narrow" w:cs="Arial Narrow"/>
          <w:i/>
          <w:iCs/>
          <w:sz w:val="24"/>
          <w:szCs w:val="24"/>
        </w:rPr>
        <w:t xml:space="preserve">Quinto Titurio Sabino llega al territorio de los unelos </w:t>
      </w:r>
      <w:r w:rsidRPr="00CA28D5">
        <w:rPr>
          <w:rFonts w:ascii="Arial Narrow" w:hAnsi="Arial Narrow" w:cs="Arial Narrow"/>
          <w:sz w:val="24"/>
          <w:szCs w:val="24"/>
        </w:rPr>
        <w:t>(Unelli, -orum),</w:t>
      </w:r>
      <w:r w:rsidRPr="00CA28D5">
        <w:rPr>
          <w:rFonts w:ascii="Arial Narrow" w:hAnsi="Arial Narrow" w:cs="Arial Narrow"/>
          <w:i/>
          <w:iCs/>
          <w:sz w:val="24"/>
          <w:szCs w:val="24"/>
        </w:rPr>
        <w:t xml:space="preserve"> gobernados por </w:t>
      </w:r>
      <w:r>
        <w:rPr>
          <w:rFonts w:ascii="Arial Narrow" w:hAnsi="Arial Narrow" w:cs="Arial Narrow"/>
          <w:i/>
          <w:iCs/>
          <w:sz w:val="24"/>
          <w:szCs w:val="24"/>
        </w:rPr>
        <w:t xml:space="preserve">el general galo Viridóvige </w:t>
      </w:r>
      <w:r>
        <w:rPr>
          <w:rFonts w:ascii="Arial Narrow" w:hAnsi="Arial Narrow" w:cs="Arial Narrow"/>
          <w:sz w:val="24"/>
          <w:szCs w:val="24"/>
        </w:rPr>
        <w:t>(</w:t>
      </w:r>
      <w:r w:rsidRPr="008D34BC">
        <w:rPr>
          <w:rFonts w:ascii="Arial Narrow" w:hAnsi="Arial Narrow" w:cs="Arial Narrow"/>
          <w:sz w:val="24"/>
          <w:szCs w:val="24"/>
        </w:rPr>
        <w:t>V</w:t>
      </w:r>
      <w:r w:rsidRPr="008D34BC">
        <w:rPr>
          <w:rFonts w:ascii="Arial Narrow" w:hAnsi="Arial Narrow" w:cs="Arial Narrow"/>
          <w:sz w:val="24"/>
          <w:szCs w:val="24"/>
          <w:lang w:val="es-ES"/>
        </w:rPr>
        <w:t>iridovix, -igis</w:t>
      </w:r>
      <w:r>
        <w:rPr>
          <w:rFonts w:ascii="Arial Narrow" w:hAnsi="Arial Narrow" w:cs="Arial Narrow"/>
          <w:sz w:val="24"/>
          <w:szCs w:val="24"/>
          <w:lang w:val="es-ES"/>
        </w:rPr>
        <w:t>)</w:t>
      </w:r>
      <w:r w:rsidRPr="00A764FB">
        <w:rPr>
          <w:rFonts w:ascii="Arial Narrow" w:hAnsi="Arial Narrow" w:cs="Arial Narrow"/>
          <w:sz w:val="24"/>
          <w:szCs w:val="24"/>
        </w:rPr>
        <w:t>.</w:t>
      </w:r>
    </w:p>
    <w:p w:rsidR="008446CA" w:rsidRDefault="008446CA" w:rsidP="00CA28D5">
      <w:pPr>
        <w:ind w:firstLine="708"/>
        <w:jc w:val="both"/>
        <w:rPr>
          <w:rFonts w:ascii="Arial Narrow" w:hAnsi="Arial Narrow" w:cs="Arial Narrow"/>
          <w:sz w:val="24"/>
          <w:szCs w:val="24"/>
          <w:lang w:val="en-US"/>
        </w:rPr>
      </w:pPr>
      <w:r w:rsidRPr="00A764FB">
        <w:rPr>
          <w:rFonts w:ascii="Arial Narrow" w:hAnsi="Arial Narrow" w:cs="Arial Narrow"/>
          <w:sz w:val="24"/>
          <w:szCs w:val="24"/>
          <w:u w:val="single"/>
          <w:lang w:val="en-US"/>
        </w:rPr>
        <w:t>Dum haec in Venetia geruntur, Quintus Titurius Sabinus cum iis copiis, quas a Caesare acceperat, in fines Unellorum pervenit</w:t>
      </w:r>
      <w:r w:rsidRPr="00A764FB">
        <w:rPr>
          <w:rFonts w:ascii="Arial Narrow" w:hAnsi="Arial Narrow" w:cs="Arial Narrow"/>
          <w:sz w:val="24"/>
          <w:szCs w:val="24"/>
          <w:lang w:val="en-US"/>
        </w:rPr>
        <w:t>. His praeerat Viridovix atque imperium tenebat earum omnium civitatum quae defecerant.</w:t>
      </w:r>
    </w:p>
    <w:p w:rsidR="008446CA" w:rsidRDefault="008446CA" w:rsidP="00CA28D5">
      <w:pPr>
        <w:ind w:firstLine="708"/>
        <w:jc w:val="both"/>
        <w:rPr>
          <w:sz w:val="24"/>
          <w:szCs w:val="24"/>
          <w:lang w:val="es-ES"/>
        </w:rPr>
      </w:pPr>
      <w:r>
        <w:rPr>
          <w:rFonts w:ascii="Arial Narrow" w:hAnsi="Arial Narrow" w:cs="Arial Narrow"/>
          <w:sz w:val="24"/>
          <w:szCs w:val="24"/>
          <w:lang w:val="en-US"/>
        </w:rPr>
        <w:t>-</w:t>
      </w:r>
      <w:r w:rsidRPr="005C5CDA">
        <w:rPr>
          <w:rFonts w:ascii="Arial Narrow" w:hAnsi="Arial Narrow" w:cs="Arial Narrow"/>
          <w:i/>
          <w:iCs/>
          <w:sz w:val="24"/>
          <w:szCs w:val="24"/>
          <w:lang w:val="en-US"/>
        </w:rPr>
        <w:t>praeerat</w:t>
      </w:r>
      <w:r>
        <w:rPr>
          <w:rFonts w:ascii="Arial Narrow" w:hAnsi="Arial Narrow" w:cs="Arial Narrow"/>
          <w:sz w:val="24"/>
          <w:szCs w:val="24"/>
          <w:lang w:val="en-US"/>
        </w:rPr>
        <w:t xml:space="preserve"> (del verbo </w:t>
      </w:r>
      <w:r w:rsidRPr="005C5CDA">
        <w:rPr>
          <w:rFonts w:ascii="Arial Narrow" w:hAnsi="Arial Narrow" w:cs="Arial Narrow"/>
          <w:i/>
          <w:iCs/>
          <w:sz w:val="24"/>
          <w:szCs w:val="24"/>
          <w:lang w:val="en-US"/>
        </w:rPr>
        <w:t>praesum</w:t>
      </w:r>
      <w:r>
        <w:rPr>
          <w:rFonts w:ascii="Arial Narrow" w:hAnsi="Arial Narrow" w:cs="Arial Narrow"/>
          <w:sz w:val="24"/>
          <w:szCs w:val="24"/>
          <w:lang w:val="en-US"/>
        </w:rPr>
        <w:t>)</w:t>
      </w:r>
    </w:p>
    <w:p w:rsidR="008446CA" w:rsidRPr="00A764FB" w:rsidRDefault="008446CA" w:rsidP="00CA28D5">
      <w:pPr>
        <w:ind w:firstLine="708"/>
        <w:jc w:val="both"/>
        <w:rPr>
          <w:rFonts w:ascii="Arial Narrow" w:hAnsi="Arial Narrow" w:cs="Arial Narrow"/>
          <w:sz w:val="24"/>
          <w:szCs w:val="24"/>
          <w:lang w:val="es-ES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 Ana</w:t>
      </w:r>
      <w:r w:rsidRPr="007F1950">
        <w:rPr>
          <w:rFonts w:ascii="Arial Narrow" w:hAnsi="Arial Narrow" w:cs="Arial Narrow"/>
          <w:b/>
          <w:bCs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z w:val="24"/>
          <w:szCs w:val="24"/>
        </w:rPr>
        <w:t>ce desde el punto de vista morfosintáctico la frase subrayada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8446CA" w:rsidRDefault="008446CA" w:rsidP="002A245F">
      <w:pPr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3. 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Señale términos españoles derivados de los </w:t>
      </w:r>
      <w:r w:rsidRPr="001E347E">
        <w:rPr>
          <w:rFonts w:ascii="Arial Narrow" w:hAnsi="Arial Narrow" w:cs="Arial Narrow"/>
          <w:b/>
          <w:bCs/>
          <w:sz w:val="24"/>
          <w:szCs w:val="24"/>
        </w:rPr>
        <w:t xml:space="preserve">vocablos </w:t>
      </w:r>
      <w:r w:rsidRPr="00005DEF">
        <w:rPr>
          <w:rFonts w:ascii="Arial Narrow" w:hAnsi="Arial Narrow" w:cs="Arial Narrow"/>
          <w:b/>
          <w:bCs/>
          <w:i/>
          <w:iCs/>
          <w:sz w:val="24"/>
          <w:szCs w:val="24"/>
        </w:rPr>
        <w:t>vitam</w:t>
      </w:r>
      <w:r w:rsidRPr="00005DEF">
        <w:rPr>
          <w:rFonts w:ascii="Arial Narrow" w:hAnsi="Arial Narrow" w:cs="Arial Narrow"/>
          <w:b/>
          <w:bCs/>
          <w:sz w:val="24"/>
          <w:szCs w:val="24"/>
        </w:rPr>
        <w:t xml:space="preserve"> y </w:t>
      </w:r>
      <w:r w:rsidRPr="0034794B">
        <w:rPr>
          <w:rFonts w:ascii="Arial Narrow" w:hAnsi="Arial Narrow" w:cs="Arial Narrow"/>
          <w:b/>
          <w:bCs/>
          <w:i/>
          <w:iCs/>
          <w:sz w:val="24"/>
          <w:szCs w:val="24"/>
        </w:rPr>
        <w:t>mutare</w:t>
      </w:r>
      <w:r w:rsidRPr="001E347E">
        <w:rPr>
          <w:rFonts w:ascii="Arial Narrow" w:hAnsi="Arial Narrow" w:cs="Arial Narrow"/>
          <w:b/>
          <w:bCs/>
          <w:sz w:val="24"/>
          <w:szCs w:val="24"/>
        </w:rPr>
        <w:t>, indicando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 los procedimientos de su evolución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 Desarrolle la siguiente cuestión (valoración: hasta 2 puntos)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ind w:firstLine="708"/>
        <w:rPr>
          <w:rFonts w:ascii="Arial Narrow" w:hAnsi="Arial Narrow" w:cs="Arial Narrow"/>
          <w:snapToGrid w:val="0"/>
          <w:sz w:val="24"/>
          <w:szCs w:val="24"/>
          <w:lang w:val="es-ES"/>
        </w:rPr>
      </w:pPr>
      <w:r w:rsidRPr="0067705C">
        <w:rPr>
          <w:rFonts w:ascii="Arial Narrow" w:hAnsi="Arial Narrow" w:cs="Arial Narrow"/>
          <w:sz w:val="24"/>
          <w:szCs w:val="24"/>
        </w:rPr>
        <w:t>La épica (Virgilio, Lucano).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snapToGrid w:val="0"/>
          <w:sz w:val="24"/>
          <w:szCs w:val="24"/>
          <w:lang w:val="es-ES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OPCIÓN B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center"/>
        <w:rPr>
          <w:rFonts w:ascii="Arial Narrow" w:hAnsi="Arial Narrow" w:cs="Arial Narrow"/>
          <w:b/>
          <w:bCs/>
          <w:sz w:val="24"/>
          <w:szCs w:val="24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1. Traduzca el siguiente texto (valoración: hasta 6 puntos)</w:t>
      </w:r>
    </w:p>
    <w:p w:rsidR="008446CA" w:rsidRDefault="008446CA" w:rsidP="00CA28D5">
      <w:pPr>
        <w:autoSpaceDE w:val="0"/>
        <w:autoSpaceDN w:val="0"/>
        <w:adjustRightInd w:val="0"/>
        <w:jc w:val="both"/>
        <w:rPr>
          <w:rFonts w:ascii="Arial Narrow" w:hAnsi="Arial Narrow" w:cs="Arial Narrow"/>
          <w:sz w:val="24"/>
          <w:szCs w:val="24"/>
          <w:u w:val="single"/>
          <w:lang w:val="es-ES" w:eastAsia="en-US"/>
        </w:rPr>
      </w:pPr>
    </w:p>
    <w:p w:rsidR="008446CA" w:rsidRPr="00CA28D5" w:rsidRDefault="008446CA" w:rsidP="00CA28D5">
      <w:pPr>
        <w:autoSpaceDE w:val="0"/>
        <w:autoSpaceDN w:val="0"/>
        <w:adjustRightInd w:val="0"/>
        <w:jc w:val="both"/>
        <w:rPr>
          <w:rFonts w:ascii="Arial Narrow" w:hAnsi="Arial Narrow" w:cs="Arial Narrow"/>
          <w:i/>
          <w:iCs/>
          <w:sz w:val="24"/>
          <w:szCs w:val="24"/>
          <w:lang w:val="es-ES" w:eastAsia="en-US"/>
        </w:rPr>
      </w:pPr>
      <w:r w:rsidRPr="00CA28D5"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Elogio de los antepasados</w:t>
      </w:r>
      <w:r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 xml:space="preserve"> presentado ante los senadores</w:t>
      </w:r>
    </w:p>
    <w:p w:rsidR="008446CA" w:rsidRDefault="008446CA" w:rsidP="003E209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4"/>
          <w:szCs w:val="24"/>
          <w:lang w:val="es-ES" w:eastAsia="en-US"/>
        </w:rPr>
      </w:pPr>
      <w:r w:rsidRPr="00030125">
        <w:rPr>
          <w:rFonts w:ascii="Arial Narrow" w:hAnsi="Arial Narrow" w:cs="Arial Narrow"/>
          <w:sz w:val="24"/>
          <w:szCs w:val="24"/>
          <w:u w:val="single"/>
          <w:lang w:val="es-ES" w:eastAsia="en-US"/>
        </w:rPr>
        <w:t>Maiores nostri, patres conscripti, neque consili</w:t>
      </w:r>
      <w:r>
        <w:rPr>
          <w:rFonts w:ascii="Arial Narrow" w:hAnsi="Arial Narrow" w:cs="Arial Narrow"/>
          <w:sz w:val="24"/>
          <w:szCs w:val="24"/>
          <w:u w:val="single"/>
          <w:lang w:val="es-ES" w:eastAsia="en-US"/>
        </w:rPr>
        <w:t>o neque audacia</w:t>
      </w:r>
      <w:r w:rsidRPr="00030125">
        <w:rPr>
          <w:rFonts w:ascii="Arial Narrow" w:hAnsi="Arial Narrow" w:cs="Arial Narrow"/>
          <w:sz w:val="24"/>
          <w:szCs w:val="24"/>
          <w:u w:val="single"/>
          <w:lang w:val="es-ES" w:eastAsia="en-US"/>
        </w:rPr>
        <w:t xml:space="preserve"> umquam eguer</w:t>
      </w:r>
      <w:r>
        <w:rPr>
          <w:rFonts w:ascii="Arial Narrow" w:hAnsi="Arial Narrow" w:cs="Arial Narrow"/>
          <w:sz w:val="24"/>
          <w:szCs w:val="24"/>
          <w:u w:val="single"/>
          <w:lang w:val="es-ES" w:eastAsia="en-US"/>
        </w:rPr>
        <w:t>unt,</w:t>
      </w:r>
      <w:r w:rsidRPr="009D772E">
        <w:rPr>
          <w:rFonts w:ascii="Arial Narrow" w:hAnsi="Arial Narrow" w:cs="Arial Narrow"/>
          <w:sz w:val="24"/>
          <w:szCs w:val="24"/>
          <w:lang w:val="es-ES" w:eastAsia="en-US"/>
        </w:rPr>
        <w:t xml:space="preserve"> </w:t>
      </w:r>
      <w:r w:rsidRPr="00CA28D5">
        <w:rPr>
          <w:rFonts w:ascii="Arial Narrow" w:hAnsi="Arial Narrow" w:cs="Arial Narrow"/>
          <w:sz w:val="24"/>
          <w:szCs w:val="24"/>
          <w:u w:val="single"/>
          <w:lang w:val="es-ES" w:eastAsia="en-US"/>
        </w:rPr>
        <w:t>neque illis superbia obstabat.</w:t>
      </w:r>
      <w:r w:rsidRPr="009D772E">
        <w:rPr>
          <w:rFonts w:ascii="Arial Narrow" w:hAnsi="Arial Narrow" w:cs="Arial Narrow"/>
          <w:sz w:val="24"/>
          <w:szCs w:val="24"/>
          <w:lang w:val="es-ES" w:eastAsia="en-US"/>
        </w:rPr>
        <w:t xml:space="preserve"> </w:t>
      </w:r>
      <w:r>
        <w:rPr>
          <w:rFonts w:ascii="Arial Narrow" w:hAnsi="Arial Narrow" w:cs="Arial Narrow"/>
          <w:sz w:val="24"/>
          <w:szCs w:val="24"/>
          <w:lang w:val="es-ES" w:eastAsia="en-US"/>
        </w:rPr>
        <w:t>A</w:t>
      </w:r>
      <w:r w:rsidRPr="009D772E">
        <w:rPr>
          <w:rFonts w:ascii="Arial Narrow" w:hAnsi="Arial Narrow" w:cs="Arial Narrow"/>
          <w:sz w:val="24"/>
          <w:szCs w:val="24"/>
          <w:lang w:val="es-ES" w:eastAsia="en-US"/>
        </w:rPr>
        <w:t>rma atque tela mili</w:t>
      </w:r>
      <w:r>
        <w:rPr>
          <w:rFonts w:ascii="Arial Narrow" w:hAnsi="Arial Narrow" w:cs="Arial Narrow"/>
          <w:sz w:val="24"/>
          <w:szCs w:val="24"/>
          <w:lang w:val="es-ES" w:eastAsia="en-US"/>
        </w:rPr>
        <w:t xml:space="preserve">taria ab Samnitibus, insignia  </w:t>
      </w:r>
      <w:r w:rsidRPr="009D772E">
        <w:rPr>
          <w:rFonts w:ascii="Arial Narrow" w:hAnsi="Arial Narrow" w:cs="Arial Narrow"/>
          <w:sz w:val="24"/>
          <w:szCs w:val="24"/>
          <w:lang w:val="es-ES" w:eastAsia="en-US"/>
        </w:rPr>
        <w:t xml:space="preserve">magistratuum ab Tuscis sumpserunt. </w:t>
      </w:r>
    </w:p>
    <w:p w:rsidR="008446CA" w:rsidRPr="00CA28D5" w:rsidRDefault="008446CA" w:rsidP="003E209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4"/>
          <w:szCs w:val="24"/>
          <w:lang w:val="es-ES" w:eastAsia="en-US"/>
        </w:rPr>
      </w:pPr>
      <w:r>
        <w:rPr>
          <w:rFonts w:ascii="Arial Narrow" w:hAnsi="Arial Narrow" w:cs="Arial Narrow"/>
          <w:sz w:val="24"/>
          <w:szCs w:val="24"/>
          <w:lang w:val="es-ES" w:eastAsia="en-US"/>
        </w:rPr>
        <w:t>-</w:t>
      </w:r>
      <w:r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Samnites, -ium</w:t>
      </w:r>
      <w:r>
        <w:rPr>
          <w:rFonts w:ascii="Arial Narrow" w:hAnsi="Arial Narrow" w:cs="Arial Narrow"/>
          <w:sz w:val="24"/>
          <w:szCs w:val="24"/>
          <w:lang w:val="es-ES" w:eastAsia="en-US"/>
        </w:rPr>
        <w:t>: “Los samnitas”</w:t>
      </w:r>
    </w:p>
    <w:p w:rsidR="008446CA" w:rsidRPr="00CA28D5" w:rsidRDefault="008446CA" w:rsidP="003E2092">
      <w:pPr>
        <w:autoSpaceDE w:val="0"/>
        <w:autoSpaceDN w:val="0"/>
        <w:adjustRightInd w:val="0"/>
        <w:ind w:firstLine="708"/>
        <w:jc w:val="both"/>
        <w:rPr>
          <w:rFonts w:ascii="Arial Narrow" w:hAnsi="Arial Narrow" w:cs="Arial Narrow"/>
          <w:sz w:val="24"/>
          <w:szCs w:val="24"/>
          <w:lang w:val="es-ES" w:eastAsia="en-US"/>
        </w:rPr>
      </w:pPr>
      <w:r>
        <w:rPr>
          <w:rFonts w:ascii="Arial Narrow" w:hAnsi="Arial Narrow" w:cs="Arial Narrow"/>
          <w:sz w:val="24"/>
          <w:szCs w:val="24"/>
          <w:lang w:val="es-ES" w:eastAsia="en-US"/>
        </w:rPr>
        <w:t>-</w:t>
      </w:r>
      <w:r w:rsidRPr="00CA28D5"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Tusci</w:t>
      </w:r>
      <w:r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,</w:t>
      </w:r>
      <w:r w:rsidRPr="00CA28D5"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 xml:space="preserve"> </w:t>
      </w:r>
      <w:r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-</w:t>
      </w:r>
      <w:r w:rsidRPr="00CA28D5"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>orum</w:t>
      </w:r>
      <w:r>
        <w:rPr>
          <w:rFonts w:ascii="Arial Narrow" w:hAnsi="Arial Narrow" w:cs="Arial Narrow"/>
          <w:i/>
          <w:iCs/>
          <w:sz w:val="24"/>
          <w:szCs w:val="24"/>
          <w:lang w:val="es-ES" w:eastAsia="en-US"/>
        </w:rPr>
        <w:t xml:space="preserve">: </w:t>
      </w:r>
      <w:r>
        <w:rPr>
          <w:rFonts w:ascii="Arial Narrow" w:hAnsi="Arial Narrow" w:cs="Arial Narrow"/>
          <w:sz w:val="24"/>
          <w:szCs w:val="24"/>
          <w:lang w:val="es-ES" w:eastAsia="en-US"/>
        </w:rPr>
        <w:t>“Los etruscos”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b/>
          <w:bCs/>
          <w:sz w:val="24"/>
          <w:szCs w:val="24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b/>
          <w:bCs/>
          <w:i/>
          <w:iCs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2. Ana</w:t>
      </w:r>
      <w:r w:rsidRPr="007F1950">
        <w:rPr>
          <w:rFonts w:ascii="Arial Narrow" w:hAnsi="Arial Narrow" w:cs="Arial Narrow"/>
          <w:b/>
          <w:bCs/>
          <w:sz w:val="24"/>
          <w:szCs w:val="24"/>
        </w:rPr>
        <w:t>li</w:t>
      </w:r>
      <w:r>
        <w:rPr>
          <w:rFonts w:ascii="Arial Narrow" w:hAnsi="Arial Narrow" w:cs="Arial Narrow"/>
          <w:b/>
          <w:bCs/>
          <w:sz w:val="24"/>
          <w:szCs w:val="24"/>
        </w:rPr>
        <w:t>ce desde el punto de vista morfosintáctico la frase subrayada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  <w:r w:rsidRPr="00FA6079"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 xml:space="preserve">3. 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 xml:space="preserve">Señale términos españoles derivados de los vocablos </w:t>
      </w:r>
      <w:r w:rsidRPr="00005DEF">
        <w:rPr>
          <w:rFonts w:ascii="Arial Narrow" w:hAnsi="Arial Narrow" w:cs="Arial Narrow"/>
          <w:b/>
          <w:bCs/>
          <w:i/>
          <w:iCs/>
          <w:sz w:val="24"/>
          <w:szCs w:val="24"/>
        </w:rPr>
        <w:t>magistrum</w:t>
      </w:r>
      <w:r w:rsidRPr="0067705C">
        <w:rPr>
          <w:rFonts w:ascii="Arial Narrow" w:hAnsi="Arial Narrow" w:cs="Arial Narrow"/>
          <w:sz w:val="24"/>
          <w:szCs w:val="24"/>
        </w:rPr>
        <w:t xml:space="preserve"> </w:t>
      </w:r>
      <w:r w:rsidRPr="00005DEF">
        <w:rPr>
          <w:rFonts w:ascii="Arial Narrow" w:hAnsi="Arial Narrow" w:cs="Arial Narrow"/>
          <w:b/>
          <w:bCs/>
          <w:sz w:val="24"/>
          <w:szCs w:val="24"/>
        </w:rPr>
        <w:t xml:space="preserve">y </w:t>
      </w:r>
      <w:r w:rsidRPr="00005DEF">
        <w:rPr>
          <w:rFonts w:ascii="Arial Narrow" w:hAnsi="Arial Narrow" w:cs="Arial Narrow"/>
          <w:b/>
          <w:bCs/>
          <w:i/>
          <w:iCs/>
          <w:sz w:val="24"/>
          <w:szCs w:val="24"/>
        </w:rPr>
        <w:t>flammam</w:t>
      </w:r>
      <w:r w:rsidRPr="001F6D1F">
        <w:rPr>
          <w:rFonts w:ascii="Arial Narrow" w:hAnsi="Arial Narrow" w:cs="Arial Narrow"/>
          <w:b/>
          <w:bCs/>
          <w:sz w:val="24"/>
          <w:szCs w:val="24"/>
        </w:rPr>
        <w:t>, indicando los procedimientos de su evolución</w:t>
      </w:r>
      <w:r>
        <w:rPr>
          <w:rFonts w:ascii="Arial Narrow" w:hAnsi="Arial Narrow" w:cs="Arial Narrow"/>
          <w:b/>
          <w:bCs/>
          <w:sz w:val="24"/>
          <w:szCs w:val="24"/>
        </w:rPr>
        <w:t xml:space="preserve"> (valoración: hasta 1 punto)</w:t>
      </w:r>
      <w:r>
        <w:rPr>
          <w:rFonts w:ascii="Arial Narrow" w:hAnsi="Arial Narrow" w:cs="Arial Narrow"/>
          <w:sz w:val="24"/>
          <w:szCs w:val="24"/>
        </w:rPr>
        <w:t>.</w:t>
      </w:r>
    </w:p>
    <w:p w:rsidR="008446CA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</w:p>
    <w:p w:rsidR="008446CA" w:rsidRPr="001F6D1F" w:rsidRDefault="008446CA" w:rsidP="001F18E5">
      <w:pPr>
        <w:pStyle w:val="Header"/>
        <w:tabs>
          <w:tab w:val="clear" w:pos="4252"/>
          <w:tab w:val="clear" w:pos="8504"/>
        </w:tabs>
        <w:jc w:val="both"/>
        <w:rPr>
          <w:rFonts w:ascii="Arial Narrow" w:hAnsi="Arial Narrow" w:cs="Arial Narrow"/>
          <w:sz w:val="24"/>
          <w:szCs w:val="24"/>
        </w:rPr>
      </w:pPr>
      <w:r>
        <w:rPr>
          <w:rFonts w:ascii="Arial Narrow" w:hAnsi="Arial Narrow" w:cs="Arial Narrow"/>
          <w:b/>
          <w:bCs/>
          <w:sz w:val="24"/>
          <w:szCs w:val="24"/>
        </w:rPr>
        <w:t>4. Desarrolle la siguiente cuestión (valoración: hasta 2 puntos)</w:t>
      </w:r>
      <w:r>
        <w:rPr>
          <w:rFonts w:ascii="Arial Narrow" w:hAnsi="Arial Narrow" w:cs="Arial Narrow"/>
          <w:b/>
          <w:bCs/>
          <w:i/>
          <w:iCs/>
          <w:sz w:val="24"/>
          <w:szCs w:val="24"/>
        </w:rPr>
        <w:t xml:space="preserve"> </w:t>
      </w:r>
    </w:p>
    <w:p w:rsidR="008446CA" w:rsidRPr="001E4951" w:rsidRDefault="008446CA" w:rsidP="00CA28D5">
      <w:pPr>
        <w:pStyle w:val="Header"/>
        <w:tabs>
          <w:tab w:val="clear" w:pos="4252"/>
          <w:tab w:val="clear" w:pos="8504"/>
        </w:tabs>
        <w:jc w:val="both"/>
      </w:pPr>
      <w:r w:rsidRPr="001F6D1F">
        <w:rPr>
          <w:rFonts w:ascii="Arial Narrow" w:hAnsi="Arial Narrow" w:cs="Arial Narrow"/>
        </w:rPr>
        <w:tab/>
      </w:r>
      <w:r w:rsidRPr="0067705C">
        <w:rPr>
          <w:rFonts w:ascii="Arial Narrow" w:hAnsi="Arial Narrow" w:cs="Arial Narrow"/>
          <w:sz w:val="24"/>
          <w:szCs w:val="24"/>
        </w:rPr>
        <w:t>La oratoria y la retórica (Cicerón, Quintiliano).</w:t>
      </w:r>
    </w:p>
    <w:sectPr w:rsidR="008446CA" w:rsidRPr="001E4951" w:rsidSect="00FC75AC">
      <w:headerReference w:type="default" r:id="rId7"/>
      <w:pgSz w:w="11906" w:h="16838"/>
      <w:pgMar w:top="1417" w:right="1701" w:bottom="1417" w:left="1701" w:header="720" w:footer="445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46CA" w:rsidRDefault="008446CA">
      <w:r>
        <w:separator/>
      </w:r>
    </w:p>
  </w:endnote>
  <w:endnote w:type="continuationSeparator" w:id="0">
    <w:p w:rsidR="008446CA" w:rsidRDefault="008446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46CA" w:rsidRDefault="008446CA">
      <w:r>
        <w:separator/>
      </w:r>
    </w:p>
  </w:footnote>
  <w:footnote w:type="continuationSeparator" w:id="0">
    <w:p w:rsidR="008446CA" w:rsidRDefault="008446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46CA" w:rsidRDefault="008446CA">
    <w:pPr>
      <w:tabs>
        <w:tab w:val="center" w:pos="4512"/>
      </w:tabs>
      <w:jc w:val="both"/>
      <w:rPr>
        <w:b/>
        <w:bCs/>
      </w:rPr>
    </w:pPr>
    <w:r>
      <w:rPr>
        <w:b/>
        <w:bCs/>
      </w:rPr>
      <w:tab/>
    </w:r>
  </w:p>
  <w:tbl>
    <w:tblPr>
      <w:tblW w:w="10065" w:type="dxa"/>
      <w:tblInd w:w="-369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418"/>
      <w:gridCol w:w="6095"/>
      <w:gridCol w:w="2552"/>
    </w:tblGrid>
    <w:tr w:rsidR="008446CA">
      <w:trPr>
        <w:trHeight w:hRule="exact" w:val="1336"/>
      </w:trPr>
      <w:tc>
        <w:tcPr>
          <w:tcW w:w="1418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446CA" w:rsidRDefault="008446CA">
          <w:pPr>
            <w:spacing w:line="56" w:lineRule="exact"/>
            <w:rPr>
              <w:b/>
              <w:bCs/>
            </w:rPr>
          </w:pPr>
        </w:p>
        <w:p w:rsidR="008446CA" w:rsidRDefault="008446CA" w:rsidP="007F36C0">
          <w:pPr>
            <w:tabs>
              <w:tab w:val="center" w:pos="489"/>
            </w:tabs>
            <w:spacing w:after="58"/>
            <w:ind w:left="-118"/>
            <w:rPr>
              <w:b/>
              <w:bCs/>
            </w:rPr>
          </w:pPr>
          <w:r w:rsidRPr="00BD2E11">
            <w:rPr>
              <w:b/>
              <w:bCs/>
              <w:noProof/>
              <w:lang w:val="en-US" w:eastAsia="en-US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" o:spid="_x0000_i1026" type="#_x0000_t75" alt="Logo UA_nuevo3" style="width:62.25pt;height:58.5pt;visibility:visible">
                <v:imagedata r:id="rId1" o:title=""/>
              </v:shape>
            </w:pict>
          </w:r>
        </w:p>
      </w:tc>
      <w:tc>
        <w:tcPr>
          <w:tcW w:w="6095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446CA" w:rsidRDefault="008446CA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</w:p>
        <w:p w:rsidR="008446CA" w:rsidRDefault="008446CA">
          <w:pPr>
            <w:pStyle w:val="Heading1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spacing w:before="40"/>
          </w:pPr>
          <w:r>
            <w:t>UNIVERSIDADES DE ANDALUCÍA</w:t>
          </w:r>
        </w:p>
        <w:p w:rsidR="008446CA" w:rsidRDefault="008446CA" w:rsidP="007F36C0">
          <w:pPr>
            <w:tabs>
              <w:tab w:val="left" w:pos="5274"/>
            </w:tabs>
            <w:spacing w:after="58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 xml:space="preserve">PRUEBA DE ACCESO A </w:t>
          </w:r>
          <w:smartTag w:uri="urn:schemas-microsoft-com:office:smarttags" w:element="PersonName">
            <w:smartTagPr>
              <w:attr w:name="ProductID" w:val="LA UNIVERSIDAD"/>
            </w:smartTagPr>
            <w:r>
              <w:rPr>
                <w:b/>
                <w:bCs/>
                <w:sz w:val="24"/>
                <w:szCs w:val="24"/>
              </w:rPr>
              <w:t>LA UNIVERSIDAD</w:t>
            </w:r>
          </w:smartTag>
        </w:p>
        <w:p w:rsidR="008446CA" w:rsidRDefault="008446CA" w:rsidP="00732F1D">
          <w:pPr>
            <w:tabs>
              <w:tab w:val="left" w:pos="5274"/>
            </w:tabs>
            <w:spacing w:after="58"/>
            <w:jc w:val="center"/>
            <w:rPr>
              <w:b/>
              <w:bCs/>
            </w:rPr>
          </w:pPr>
          <w:r>
            <w:t>CURSO 2012-2013</w:t>
          </w:r>
        </w:p>
      </w:tc>
      <w:tc>
        <w:tcPr>
          <w:tcW w:w="2552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446CA" w:rsidRDefault="008446CA">
          <w:pPr>
            <w:spacing w:line="56" w:lineRule="exact"/>
            <w:rPr>
              <w:b/>
              <w:bCs/>
            </w:rPr>
          </w:pPr>
        </w:p>
        <w:p w:rsidR="008446CA" w:rsidRDefault="008446CA">
          <w:pPr>
            <w:spacing w:after="58"/>
            <w:jc w:val="center"/>
            <w:rPr>
              <w:b/>
              <w:bCs/>
            </w:rPr>
          </w:pPr>
        </w:p>
        <w:p w:rsidR="008446CA" w:rsidRDefault="008446CA">
          <w:pPr>
            <w:spacing w:after="58"/>
            <w:jc w:val="center"/>
            <w:rPr>
              <w:b/>
              <w:bCs/>
            </w:rPr>
          </w:pPr>
          <w:r>
            <w:rPr>
              <w:b/>
              <w:bCs/>
            </w:rPr>
            <w:t>LATÍN II</w:t>
          </w:r>
        </w:p>
      </w:tc>
    </w:tr>
  </w:tbl>
  <w:p w:rsidR="008446CA" w:rsidRDefault="008446CA">
    <w:pPr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jc w:val="both"/>
    </w:pPr>
  </w:p>
  <w:tbl>
    <w:tblPr>
      <w:tblW w:w="10065" w:type="dxa"/>
      <w:tblInd w:w="-482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Layout w:type="fixed"/>
      <w:tblCellMar>
        <w:left w:w="198" w:type="dxa"/>
        <w:right w:w="198" w:type="dxa"/>
      </w:tblCellMar>
      <w:tblLook w:val="0000"/>
    </w:tblPr>
    <w:tblGrid>
      <w:gridCol w:w="1426"/>
      <w:gridCol w:w="8639"/>
    </w:tblGrid>
    <w:tr w:rsidR="008446CA">
      <w:trPr>
        <w:cantSplit/>
        <w:trHeight w:hRule="exact" w:val="1532"/>
      </w:trPr>
      <w:tc>
        <w:tcPr>
          <w:tcW w:w="1426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  <w:tcMar>
            <w:left w:w="85" w:type="dxa"/>
          </w:tcMar>
        </w:tcPr>
        <w:p w:rsidR="008446CA" w:rsidRDefault="008446CA" w:rsidP="0042732E">
          <w:pPr>
            <w:spacing w:after="58"/>
            <w:ind w:left="57" w:right="-56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Instrucciones:</w:t>
          </w:r>
        </w:p>
      </w:tc>
      <w:tc>
        <w:tcPr>
          <w:tcW w:w="8639" w:type="dxa"/>
          <w:tcBorders>
            <w:top w:val="single" w:sz="4" w:space="0" w:color="000000"/>
            <w:bottom w:val="single" w:sz="4" w:space="0" w:color="000000"/>
          </w:tcBorders>
          <w:shd w:val="clear" w:color="C0C0C0" w:fill="auto"/>
        </w:tcPr>
        <w:p w:rsidR="008446CA" w:rsidRDefault="008446CA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a) Duración: 1 hora y 30 minutos.</w:t>
          </w:r>
        </w:p>
        <w:p w:rsidR="008446CA" w:rsidRDefault="008446CA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b) El estudiante ha de elegir y desarrollar en su totalidad una de las opciones propuestas, no pudiendo, en ningún caso,  combinar ambas.</w:t>
          </w:r>
        </w:p>
        <w:p w:rsidR="008446CA" w:rsidRDefault="008446CA" w:rsidP="001F18E5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c) Se permite el uso de cualquier diccionario latino, incluidos los apéndices gramaticales.</w:t>
          </w:r>
        </w:p>
        <w:p w:rsidR="008446CA" w:rsidRDefault="008446CA">
          <w:pPr>
            <w:spacing w:after="58"/>
            <w:rPr>
              <w:rFonts w:ascii="Arial Narrow" w:hAnsi="Arial Narrow" w:cs="Arial Narrow"/>
              <w:b/>
              <w:bCs/>
            </w:rPr>
          </w:pPr>
          <w:r>
            <w:rPr>
              <w:rFonts w:ascii="Arial Narrow" w:hAnsi="Arial Narrow" w:cs="Arial Narrow"/>
              <w:b/>
              <w:bCs/>
            </w:rPr>
            <w:t>d) L</w:t>
          </w:r>
          <w:r w:rsidRPr="00DE3B5C">
            <w:rPr>
              <w:rFonts w:ascii="Arial Narrow" w:hAnsi="Arial Narrow" w:cs="Arial Narrow"/>
              <w:b/>
              <w:bCs/>
            </w:rPr>
            <w:t>a puntuaci</w:t>
          </w:r>
          <w:r>
            <w:rPr>
              <w:rFonts w:ascii="Arial Narrow" w:hAnsi="Arial Narrow" w:cs="Arial Narrow"/>
              <w:b/>
              <w:bCs/>
            </w:rPr>
            <w:t>ón de cada pregunta está</w:t>
          </w:r>
          <w:r w:rsidRPr="00DE3B5C">
            <w:rPr>
              <w:rFonts w:ascii="Arial Narrow" w:hAnsi="Arial Narrow" w:cs="Arial Narrow"/>
              <w:b/>
              <w:bCs/>
            </w:rPr>
            <w:t xml:space="preserve"> </w:t>
          </w:r>
          <w:r>
            <w:rPr>
              <w:rFonts w:ascii="Arial Narrow" w:hAnsi="Arial Narrow" w:cs="Arial Narrow"/>
              <w:b/>
              <w:bCs/>
            </w:rPr>
            <w:t>especificada tras el correspondiente enunciado.</w:t>
          </w:r>
        </w:p>
      </w:tc>
    </w:tr>
  </w:tbl>
  <w:p w:rsidR="008446CA" w:rsidRDefault="008446C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52D28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81"/>
  <w:drawingGridVerticalSpacing w:val="1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32BC"/>
    <w:rsid w:val="00005DEF"/>
    <w:rsid w:val="00030125"/>
    <w:rsid w:val="00042162"/>
    <w:rsid w:val="0009374D"/>
    <w:rsid w:val="0014000B"/>
    <w:rsid w:val="001E347E"/>
    <w:rsid w:val="001E4951"/>
    <w:rsid w:val="001F18E5"/>
    <w:rsid w:val="001F6D1F"/>
    <w:rsid w:val="002032BC"/>
    <w:rsid w:val="002A245F"/>
    <w:rsid w:val="00347714"/>
    <w:rsid w:val="0034794B"/>
    <w:rsid w:val="003E2092"/>
    <w:rsid w:val="0042732E"/>
    <w:rsid w:val="0047186B"/>
    <w:rsid w:val="004C5852"/>
    <w:rsid w:val="004D444E"/>
    <w:rsid w:val="004E035D"/>
    <w:rsid w:val="00551199"/>
    <w:rsid w:val="005C0696"/>
    <w:rsid w:val="005C5CDA"/>
    <w:rsid w:val="00674BFB"/>
    <w:rsid w:val="0067705C"/>
    <w:rsid w:val="006C6C71"/>
    <w:rsid w:val="00732F1D"/>
    <w:rsid w:val="00744835"/>
    <w:rsid w:val="00776E18"/>
    <w:rsid w:val="007A7277"/>
    <w:rsid w:val="007F1876"/>
    <w:rsid w:val="007F1950"/>
    <w:rsid w:val="007F36C0"/>
    <w:rsid w:val="008446CA"/>
    <w:rsid w:val="00862749"/>
    <w:rsid w:val="008D34BC"/>
    <w:rsid w:val="008F7565"/>
    <w:rsid w:val="00944F1D"/>
    <w:rsid w:val="009D2B54"/>
    <w:rsid w:val="009D772E"/>
    <w:rsid w:val="00A74E9B"/>
    <w:rsid w:val="00A764FB"/>
    <w:rsid w:val="00B0611D"/>
    <w:rsid w:val="00BD2E11"/>
    <w:rsid w:val="00C75874"/>
    <w:rsid w:val="00C97EE0"/>
    <w:rsid w:val="00CA28D5"/>
    <w:rsid w:val="00CA5665"/>
    <w:rsid w:val="00D27954"/>
    <w:rsid w:val="00DD5DDC"/>
    <w:rsid w:val="00DE3B5C"/>
    <w:rsid w:val="00E15065"/>
    <w:rsid w:val="00F418EA"/>
    <w:rsid w:val="00F63C9C"/>
    <w:rsid w:val="00FA6079"/>
    <w:rsid w:val="00FB13D7"/>
    <w:rsid w:val="00FB3ED6"/>
    <w:rsid w:val="00FC7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7277"/>
    <w:rPr>
      <w:sz w:val="20"/>
      <w:szCs w:val="20"/>
      <w:lang w:val="es-ES_tradnl" w:eastAsia="es-E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727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jc w:val="center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A7277"/>
    <w:pPr>
      <w:keepNext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spacing w:after="58"/>
      <w:outlineLvl w:val="1"/>
    </w:pPr>
    <w:rPr>
      <w:rFonts w:ascii="Arial Narrow" w:hAnsi="Arial Narrow" w:cs="Arial Narrow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Pr>
      <w:rFonts w:ascii="Cambria" w:hAnsi="Cambria" w:cs="Cambria"/>
      <w:b/>
      <w:bCs/>
      <w:kern w:val="32"/>
      <w:sz w:val="32"/>
      <w:szCs w:val="32"/>
      <w:lang w:val="es-ES_tradnl" w:eastAsia="es-ES"/>
    </w:rPr>
  </w:style>
  <w:style w:type="character" w:customStyle="1" w:styleId="Heading2Char">
    <w:name w:val="Heading 2 Char"/>
    <w:basedOn w:val="DefaultParagraphFont"/>
    <w:link w:val="Heading2"/>
    <w:uiPriority w:val="99"/>
    <w:semiHidden/>
    <w:rPr>
      <w:rFonts w:ascii="Cambria" w:hAnsi="Cambria" w:cs="Cambria"/>
      <w:b/>
      <w:bCs/>
      <w:i/>
      <w:iCs/>
      <w:sz w:val="28"/>
      <w:szCs w:val="28"/>
      <w:lang w:val="es-ES_tradnl" w:eastAsia="es-ES"/>
    </w:rPr>
  </w:style>
  <w:style w:type="paragraph" w:styleId="Header">
    <w:name w:val="header"/>
    <w:basedOn w:val="Normal"/>
    <w:link w:val="HeaderChar"/>
    <w:uiPriority w:val="99"/>
    <w:rsid w:val="007A7277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Pr>
      <w:sz w:val="20"/>
      <w:szCs w:val="20"/>
      <w:lang w:val="es-ES_tradnl" w:eastAsia="es-ES"/>
    </w:rPr>
  </w:style>
  <w:style w:type="paragraph" w:styleId="Footer">
    <w:name w:val="footer"/>
    <w:basedOn w:val="Normal"/>
    <w:link w:val="FooterChar"/>
    <w:uiPriority w:val="99"/>
    <w:rsid w:val="007A7277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Pr>
      <w:sz w:val="20"/>
      <w:szCs w:val="20"/>
      <w:lang w:val="es-ES_tradnl" w:eastAsia="es-ES"/>
    </w:rPr>
  </w:style>
  <w:style w:type="paragraph" w:styleId="BalloonText">
    <w:name w:val="Balloon Text"/>
    <w:basedOn w:val="Normal"/>
    <w:link w:val="BalloonTextChar"/>
    <w:uiPriority w:val="99"/>
    <w:semiHidden/>
    <w:rsid w:val="001E347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1E347E"/>
    <w:rPr>
      <w:rFonts w:ascii="Tahoma" w:hAnsi="Tahoma" w:cs="Tahoma"/>
      <w:sz w:val="16"/>
      <w:szCs w:val="16"/>
      <w:lang w:val="es-ES_tradn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22</TotalTime>
  <Pages>1</Pages>
  <Words>238</Words>
  <Characters>1312</Characters>
  <Application>Microsoft Office Outlook</Application>
  <DocSecurity>0</DocSecurity>
  <Lines>0</Lines>
  <Paragraphs>0</Paragraphs>
  <ScaleCrop>false</ScaleCrop>
  <Company>Ual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OPCIÓN A</dc:title>
  <dc:subject/>
  <dc:creator>Ual</dc:creator>
  <cp:keywords/>
  <dc:description/>
  <cp:lastModifiedBy> </cp:lastModifiedBy>
  <cp:revision>8</cp:revision>
  <cp:lastPrinted>2013-04-05T14:32:00Z</cp:lastPrinted>
  <dcterms:created xsi:type="dcterms:W3CDTF">2013-04-03T08:20:00Z</dcterms:created>
  <dcterms:modified xsi:type="dcterms:W3CDTF">2013-04-05T14:35:00Z</dcterms:modified>
</cp:coreProperties>
</file>